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416E" w14:textId="77777777" w:rsidR="008B01CB" w:rsidRPr="00B95446" w:rsidRDefault="008B01CB" w:rsidP="008B01CB">
      <w:pPr>
        <w:pStyle w:val="Normal1"/>
        <w:spacing w:line="240" w:lineRule="auto"/>
        <w:rPr>
          <w:rFonts w:ascii="Calibri" w:hAnsi="Calibri" w:cs="Calibri"/>
          <w:b/>
          <w:color w:val="447FC1" w:themeColor="accent1"/>
          <w:spacing w:val="-5"/>
          <w:sz w:val="52"/>
          <w:szCs w:val="52"/>
          <w:lang w:val="en-US"/>
        </w:rPr>
      </w:pPr>
      <w:r w:rsidRPr="00B95446">
        <w:rPr>
          <w:rFonts w:ascii="Calibri" w:hAnsi="Calibri" w:cs="Calibri"/>
          <w:b/>
          <w:color w:val="447FC1" w:themeColor="accent1"/>
          <w:spacing w:val="-5"/>
          <w:sz w:val="52"/>
          <w:szCs w:val="52"/>
          <w:lang w:val="en-US"/>
        </w:rPr>
        <w:t xml:space="preserve">Register for SchoolCash </w:t>
      </w:r>
      <w:r w:rsidRPr="00B95446">
        <w:rPr>
          <w:rFonts w:ascii="Calibri" w:hAnsi="Calibri" w:cs="Calibri"/>
          <w:b/>
          <w:color w:val="6C7480" w:themeColor="accent2"/>
          <w:spacing w:val="-5"/>
          <w:sz w:val="52"/>
          <w:szCs w:val="52"/>
          <w:lang w:val="en-US"/>
        </w:rPr>
        <w:t>Online</w:t>
      </w:r>
      <w:r w:rsidRPr="00B95446">
        <w:rPr>
          <w:rFonts w:ascii="Calibri" w:hAnsi="Calibri" w:cs="Calibri"/>
          <w:b/>
          <w:color w:val="447FC1" w:themeColor="accent1"/>
          <w:spacing w:val="-5"/>
          <w:sz w:val="52"/>
          <w:szCs w:val="52"/>
          <w:lang w:val="en-US"/>
        </w:rPr>
        <w:t xml:space="preserve"> today</w:t>
      </w:r>
    </w:p>
    <w:p w14:paraId="06B6D55B" w14:textId="29F48A56" w:rsidR="008B01CB" w:rsidRPr="005B2C49" w:rsidRDefault="008B01CB" w:rsidP="008B01CB">
      <w:pPr>
        <w:pStyle w:val="Normal1"/>
        <w:spacing w:line="240" w:lineRule="auto"/>
        <w:rPr>
          <w:rFonts w:ascii="Calibri" w:hAnsi="Calibri" w:cs="Calibri"/>
          <w:b/>
          <w:color w:val="6C7480" w:themeColor="accent2"/>
          <w:sz w:val="36"/>
          <w:szCs w:val="36"/>
          <w:lang w:val="en-US"/>
        </w:rPr>
      </w:pPr>
      <w:r w:rsidRPr="005B2C49">
        <w:rPr>
          <w:rFonts w:ascii="Calibri" w:hAnsi="Calibri" w:cs="Calibri"/>
          <w:b/>
          <w:color w:val="6C7480" w:themeColor="accent2"/>
          <w:sz w:val="36"/>
          <w:szCs w:val="36"/>
          <w:lang w:val="en-US"/>
        </w:rPr>
        <w:t>It’s fast, easy</w:t>
      </w:r>
      <w:r w:rsidR="00A034C7">
        <w:rPr>
          <w:rFonts w:ascii="Calibri" w:hAnsi="Calibri" w:cs="Calibri"/>
          <w:b/>
          <w:color w:val="6C7480" w:themeColor="accent2"/>
          <w:sz w:val="36"/>
          <w:szCs w:val="36"/>
          <w:lang w:val="en-US"/>
        </w:rPr>
        <w:t xml:space="preserve">, </w:t>
      </w:r>
      <w:r w:rsidRPr="005B2C49">
        <w:rPr>
          <w:rFonts w:ascii="Calibri" w:hAnsi="Calibri" w:cs="Calibri"/>
          <w:b/>
          <w:color w:val="6C7480" w:themeColor="accent2"/>
          <w:sz w:val="36"/>
          <w:szCs w:val="36"/>
          <w:lang w:val="en-US"/>
        </w:rPr>
        <w:t>free</w:t>
      </w:r>
      <w:r w:rsidR="00A034C7">
        <w:rPr>
          <w:rFonts w:ascii="Calibri" w:hAnsi="Calibri" w:cs="Calibri"/>
          <w:b/>
          <w:color w:val="6C7480" w:themeColor="accent2"/>
          <w:sz w:val="36"/>
          <w:szCs w:val="36"/>
          <w:lang w:val="en-US"/>
        </w:rPr>
        <w:t>, and safe</w:t>
      </w:r>
    </w:p>
    <w:p w14:paraId="38B1A578" w14:textId="77777777" w:rsidR="008B01CB" w:rsidRDefault="008B01CB" w:rsidP="005B2C49">
      <w:pPr>
        <w:spacing w:before="0" w:after="0"/>
        <w:rPr>
          <w:color w:val="6C7480" w:themeColor="accent2"/>
        </w:rPr>
      </w:pPr>
    </w:p>
    <w:p w14:paraId="536ACCE3" w14:textId="12ADFF17" w:rsidR="00D62BF8" w:rsidRPr="005B2C49" w:rsidRDefault="00B719E2" w:rsidP="005B2C49">
      <w:pPr>
        <w:spacing w:before="0" w:after="0"/>
        <w:rPr>
          <w:color w:val="6C7480" w:themeColor="accent2"/>
        </w:rPr>
      </w:pPr>
      <w:r w:rsidRPr="00B719E2">
        <w:rPr>
          <w:color w:val="6C7480" w:themeColor="accent2"/>
        </w:rPr>
        <w:t xml:space="preserve">During the COVID-19 pandemic, </w:t>
      </w:r>
      <w:r w:rsidRPr="00B719E2">
        <w:rPr>
          <w:color w:val="6C7480" w:themeColor="accent2"/>
          <w:highlight w:val="yellow"/>
        </w:rPr>
        <w:t>District Name</w:t>
      </w:r>
      <w:r>
        <w:rPr>
          <w:color w:val="6C7480" w:themeColor="accent2"/>
        </w:rPr>
        <w:t xml:space="preserve"> </w:t>
      </w:r>
      <w:r w:rsidR="0016649E">
        <w:rPr>
          <w:color w:val="6C7480" w:themeColor="accent2"/>
        </w:rPr>
        <w:t xml:space="preserve">has been </w:t>
      </w:r>
      <w:r w:rsidRPr="00B719E2">
        <w:rPr>
          <w:color w:val="6C7480" w:themeColor="accent2"/>
        </w:rPr>
        <w:t>striving to improve safety and reduce risk wherever possible. One safety measure is minimizing cash and check payments at our schools</w:t>
      </w:r>
      <w:r w:rsidR="00827641">
        <w:rPr>
          <w:color w:val="6C7480" w:themeColor="accent2"/>
        </w:rPr>
        <w:t>: w</w:t>
      </w:r>
      <w:r w:rsidRPr="00B719E2">
        <w:rPr>
          <w:color w:val="6C7480" w:themeColor="accent2"/>
        </w:rPr>
        <w:t>e use SchoolCash Online for all school items and activity fees. We encourage all parents to register now, so you’ll be ready to make online payments from home: both now and in the future as more school items become available again.</w:t>
      </w:r>
    </w:p>
    <w:p w14:paraId="4D69588A" w14:textId="473F196E" w:rsidR="00EB2422" w:rsidRPr="005B2C49" w:rsidRDefault="00EB2422" w:rsidP="00EB2422">
      <w:pPr>
        <w:pStyle w:val="KEVSectionHeading"/>
        <w:pBdr>
          <w:bottom w:val="single" w:sz="12" w:space="1" w:color="447FC1" w:themeColor="accent1"/>
        </w:pBdr>
        <w:rPr>
          <w:color w:val="6C7480" w:themeColor="accent2"/>
        </w:rPr>
      </w:pPr>
      <w:r>
        <w:rPr>
          <w:color w:val="6C7480" w:themeColor="accent2"/>
        </w:rPr>
        <w:t xml:space="preserve">Why </w:t>
      </w:r>
      <w:r w:rsidR="00827641">
        <w:rPr>
          <w:color w:val="6C7480" w:themeColor="accent2"/>
        </w:rPr>
        <w:t>r</w:t>
      </w:r>
      <w:r>
        <w:rPr>
          <w:color w:val="6C7480" w:themeColor="accent2"/>
        </w:rPr>
        <w:t>egister</w:t>
      </w:r>
      <w:r w:rsidR="00827641">
        <w:rPr>
          <w:color w:val="6C7480" w:themeColor="accent2"/>
        </w:rPr>
        <w:t xml:space="preserve"> now</w:t>
      </w:r>
      <w:r>
        <w:rPr>
          <w:color w:val="6C7480" w:themeColor="accent2"/>
        </w:rPr>
        <w:t>?</w:t>
      </w:r>
    </w:p>
    <w:p w14:paraId="653CB59F" w14:textId="34189B9D" w:rsidR="00922F5E" w:rsidRPr="005B2C49" w:rsidRDefault="0036774D" w:rsidP="0030731B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36774D">
        <w:rPr>
          <w:color w:val="6C7480" w:themeColor="accent2"/>
        </w:rPr>
        <w:t>Be ready to receive email notifications of new fees or items available for purchase.</w:t>
      </w:r>
    </w:p>
    <w:p w14:paraId="729FE5D1" w14:textId="436FF15F" w:rsidR="00922F5E" w:rsidRPr="005B2C49" w:rsidRDefault="0036774D" w:rsidP="0030731B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36774D">
        <w:rPr>
          <w:color w:val="6C7480" w:themeColor="accent2"/>
        </w:rPr>
        <w:t>Be ready to pay for school fees anytime, anywhere, with a simple click.</w:t>
      </w:r>
      <w:r w:rsidR="00922F5E" w:rsidRPr="005B2C49">
        <w:rPr>
          <w:color w:val="6C7480" w:themeColor="accent2"/>
        </w:rPr>
        <w:t xml:space="preserve"> </w:t>
      </w:r>
    </w:p>
    <w:p w14:paraId="25E03FA8" w14:textId="449E3FC3" w:rsidR="009676A9" w:rsidRDefault="0016649E" w:rsidP="0030731B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16649E">
        <w:rPr>
          <w:color w:val="6C7480" w:themeColor="accent2"/>
        </w:rPr>
        <w:t>Keep track of your child's items and activity fees</w:t>
      </w:r>
      <w:r w:rsidR="009676A9">
        <w:rPr>
          <w:color w:val="6C7480" w:themeColor="accent2"/>
        </w:rPr>
        <w:t>.</w:t>
      </w:r>
    </w:p>
    <w:p w14:paraId="5CAFBC13" w14:textId="656090C2" w:rsidR="001603D7" w:rsidRPr="005B2C49" w:rsidRDefault="009676A9" w:rsidP="0030731B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>
        <w:rPr>
          <w:color w:val="6C7480" w:themeColor="accent2"/>
        </w:rPr>
        <w:t>M</w:t>
      </w:r>
      <w:r w:rsidR="0016649E" w:rsidRPr="0016649E">
        <w:rPr>
          <w:color w:val="6C7480" w:themeColor="accent2"/>
        </w:rPr>
        <w:t>anage all students in your household from one location.</w:t>
      </w:r>
      <w:r w:rsidR="001603D7" w:rsidRPr="005B2C49">
        <w:rPr>
          <w:color w:val="6C7480" w:themeColor="accent2"/>
        </w:rPr>
        <w:t xml:space="preserve"> </w:t>
      </w:r>
    </w:p>
    <w:p w14:paraId="1661DF89" w14:textId="1475847E" w:rsidR="00F708ED" w:rsidRPr="005B2C49" w:rsidRDefault="0016649E" w:rsidP="0030731B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16649E">
        <w:rPr>
          <w:color w:val="6C7480" w:themeColor="accent2"/>
        </w:rPr>
        <w:t>Have online access to your account history and view and print receipts.</w:t>
      </w:r>
      <w:r w:rsidR="00922F5E" w:rsidRPr="005B2C49">
        <w:rPr>
          <w:color w:val="6C7480" w:themeColor="accent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5B2C49" w:rsidRPr="005B2C49" w14:paraId="260A4FCB" w14:textId="77777777" w:rsidTr="00B25576">
        <w:tc>
          <w:tcPr>
            <w:tcW w:w="5395" w:type="dxa"/>
            <w:tcMar>
              <w:left w:w="0" w:type="dxa"/>
              <w:right w:w="284" w:type="dxa"/>
            </w:tcMar>
          </w:tcPr>
          <w:p w14:paraId="1E7A6718" w14:textId="77777777" w:rsidR="006A0B3C" w:rsidRPr="005B2C49" w:rsidRDefault="006A0B3C" w:rsidP="005B2C49">
            <w:pPr>
              <w:pStyle w:val="KEVSectionHeading"/>
              <w:pBdr>
                <w:bottom w:val="single" w:sz="12" w:space="1" w:color="447FC1" w:themeColor="accent1"/>
              </w:pBdr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How to register</w:t>
            </w:r>
          </w:p>
          <w:p w14:paraId="58D1D444" w14:textId="77777777" w:rsidR="006A0B3C" w:rsidRPr="005B2C49" w:rsidRDefault="006A0B3C" w:rsidP="0030731B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Go to https://</w:t>
            </w:r>
            <w:r w:rsidRPr="005B2C49">
              <w:rPr>
                <w:color w:val="6C7480" w:themeColor="accent2"/>
                <w:highlight w:val="yellow"/>
              </w:rPr>
              <w:t>district</w:t>
            </w:r>
            <w:r w:rsidRPr="005B2C49">
              <w:rPr>
                <w:color w:val="6C7480" w:themeColor="accent2"/>
              </w:rPr>
              <w:t xml:space="preserve">.schoolcashonline.com and click </w:t>
            </w:r>
            <w:r w:rsidRPr="005B2C49">
              <w:rPr>
                <w:b/>
                <w:bCs/>
                <w:color w:val="6C7480" w:themeColor="accent2"/>
              </w:rPr>
              <w:t>Register</w:t>
            </w:r>
            <w:r w:rsidRPr="005B2C49">
              <w:rPr>
                <w:color w:val="6C7480" w:themeColor="accent2"/>
              </w:rPr>
              <w:t>.</w:t>
            </w:r>
          </w:p>
          <w:p w14:paraId="04C918A9" w14:textId="36D780B0" w:rsidR="006A0B3C" w:rsidRPr="005B2C49" w:rsidRDefault="001603D7" w:rsidP="009676A9">
            <w:pPr>
              <w:pStyle w:val="ListParagraph"/>
              <w:numPr>
                <w:ilvl w:val="1"/>
                <w:numId w:val="16"/>
              </w:numPr>
              <w:ind w:left="709" w:hanging="284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Enter</w:t>
            </w:r>
            <w:r w:rsidR="006A0B3C" w:rsidRPr="005B2C49">
              <w:rPr>
                <w:color w:val="6C7480" w:themeColor="accent2"/>
              </w:rPr>
              <w:t xml:space="preserve"> your first name, last name, email address, and create a password</w:t>
            </w:r>
          </w:p>
          <w:p w14:paraId="31C3CAB6" w14:textId="0470BD27" w:rsidR="006A0B3C" w:rsidRPr="005B2C49" w:rsidRDefault="006A0B3C" w:rsidP="009676A9">
            <w:pPr>
              <w:pStyle w:val="ListParagraph"/>
              <w:numPr>
                <w:ilvl w:val="1"/>
                <w:numId w:val="16"/>
              </w:numPr>
              <w:ind w:left="709" w:hanging="284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Select a security question</w:t>
            </w:r>
          </w:p>
          <w:p w14:paraId="3F446E40" w14:textId="3352C001" w:rsidR="006A0B3C" w:rsidRPr="005B2C49" w:rsidRDefault="006A0B3C" w:rsidP="009676A9">
            <w:pPr>
              <w:pStyle w:val="ListParagraph"/>
              <w:numPr>
                <w:ilvl w:val="1"/>
                <w:numId w:val="16"/>
              </w:numPr>
              <w:ind w:left="709" w:hanging="284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Select </w:t>
            </w:r>
            <w:r w:rsidRPr="005B2C49">
              <w:rPr>
                <w:b/>
                <w:bCs/>
                <w:color w:val="6C7480" w:themeColor="accent2"/>
              </w:rPr>
              <w:t>Y</w:t>
            </w:r>
            <w:r w:rsidR="00D904F6" w:rsidRPr="005B2C49">
              <w:rPr>
                <w:b/>
                <w:bCs/>
                <w:color w:val="6C7480" w:themeColor="accent2"/>
              </w:rPr>
              <w:t>e</w:t>
            </w:r>
            <w:r w:rsidR="00BD260C">
              <w:rPr>
                <w:b/>
                <w:bCs/>
                <w:color w:val="6C7480" w:themeColor="accent2"/>
              </w:rPr>
              <w:t>s</w:t>
            </w:r>
            <w:r w:rsidRPr="005B2C49">
              <w:rPr>
                <w:color w:val="6C7480" w:themeColor="accent2"/>
              </w:rPr>
              <w:t xml:space="preserve"> to receive email notifications</w:t>
            </w:r>
            <w:r w:rsidR="001603D7" w:rsidRPr="005B2C49">
              <w:rPr>
                <w:color w:val="6C7480" w:themeColor="accent2"/>
              </w:rPr>
              <w:t xml:space="preserve"> (note that you will not receive any promotional emails)</w:t>
            </w:r>
          </w:p>
          <w:p w14:paraId="3F4667B0" w14:textId="4BEE0B3B" w:rsidR="006A0B3C" w:rsidRPr="005B2C49" w:rsidRDefault="001603D7" w:rsidP="0030731B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You will receive</w:t>
            </w:r>
            <w:r w:rsidR="006A0B3C" w:rsidRPr="005B2C49">
              <w:rPr>
                <w:color w:val="6C7480" w:themeColor="accent2"/>
              </w:rPr>
              <w:t xml:space="preserve"> a confirmation </w:t>
            </w:r>
            <w:r w:rsidRPr="005B2C49">
              <w:rPr>
                <w:color w:val="6C7480" w:themeColor="accent2"/>
              </w:rPr>
              <w:t xml:space="preserve">via </w:t>
            </w:r>
            <w:r w:rsidR="006A0B3C" w:rsidRPr="005B2C49">
              <w:rPr>
                <w:color w:val="6C7480" w:themeColor="accent2"/>
              </w:rPr>
              <w:t xml:space="preserve">email. </w:t>
            </w:r>
            <w:r w:rsidR="00D904F6" w:rsidRPr="005B2C49">
              <w:rPr>
                <w:color w:val="6C7480" w:themeColor="accent2"/>
              </w:rPr>
              <w:t>C</w:t>
            </w:r>
            <w:r w:rsidR="006A0B3C" w:rsidRPr="005B2C49">
              <w:rPr>
                <w:color w:val="6C7480" w:themeColor="accent2"/>
              </w:rPr>
              <w:t>heck your Spam folder</w:t>
            </w:r>
            <w:r w:rsidRPr="005B2C49">
              <w:rPr>
                <w:color w:val="6C7480" w:themeColor="accent2"/>
              </w:rPr>
              <w:t xml:space="preserve"> if you don’t receive it.</w:t>
            </w:r>
          </w:p>
          <w:p w14:paraId="45EA113F" w14:textId="25199BF1" w:rsidR="006A0B3C" w:rsidRPr="005B2C49" w:rsidRDefault="006A0B3C" w:rsidP="0030731B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Use your email address and password to log in</w:t>
            </w:r>
            <w:r w:rsidR="001603D7" w:rsidRPr="005B2C49">
              <w:rPr>
                <w:color w:val="6C7480" w:themeColor="accent2"/>
              </w:rPr>
              <w:t xml:space="preserve"> to your account.</w:t>
            </w:r>
          </w:p>
        </w:tc>
        <w:tc>
          <w:tcPr>
            <w:tcW w:w="5395" w:type="dxa"/>
            <w:tcMar>
              <w:right w:w="0" w:type="dxa"/>
            </w:tcMar>
          </w:tcPr>
          <w:p w14:paraId="7B35D0F3" w14:textId="134BC1D3" w:rsidR="006A0B3C" w:rsidRPr="005B2C49" w:rsidRDefault="00EB2422" w:rsidP="005B2C49">
            <w:pPr>
              <w:pStyle w:val="KEVSectionHeading"/>
              <w:pBdr>
                <w:bottom w:val="single" w:sz="12" w:space="1" w:color="447FC1" w:themeColor="accent1"/>
              </w:pBdr>
              <w:rPr>
                <w:color w:val="6C7480" w:themeColor="accent2"/>
                <w:spacing w:val="-10"/>
              </w:rPr>
            </w:pPr>
            <w:r>
              <w:rPr>
                <w:color w:val="6C7480" w:themeColor="accent2"/>
                <w:spacing w:val="-10"/>
              </w:rPr>
              <w:t>How to a</w:t>
            </w:r>
            <w:r w:rsidR="005B2C49">
              <w:rPr>
                <w:color w:val="6C7480" w:themeColor="accent2"/>
                <w:spacing w:val="-10"/>
              </w:rPr>
              <w:t xml:space="preserve">dd </w:t>
            </w:r>
            <w:r w:rsidR="001603D7" w:rsidRPr="005B2C49">
              <w:rPr>
                <w:color w:val="6C7480" w:themeColor="accent2"/>
                <w:spacing w:val="-10"/>
              </w:rPr>
              <w:t xml:space="preserve">children </w:t>
            </w:r>
            <w:r w:rsidR="00D630A1" w:rsidRPr="005B2C49">
              <w:rPr>
                <w:color w:val="6C7480" w:themeColor="accent2"/>
                <w:spacing w:val="-10"/>
              </w:rPr>
              <w:t xml:space="preserve">to </w:t>
            </w:r>
            <w:r>
              <w:rPr>
                <w:color w:val="6C7480" w:themeColor="accent2"/>
                <w:spacing w:val="-10"/>
              </w:rPr>
              <w:t>your</w:t>
            </w:r>
            <w:r w:rsidR="00D630A1" w:rsidRPr="005B2C49">
              <w:rPr>
                <w:color w:val="6C7480" w:themeColor="accent2"/>
                <w:spacing w:val="-10"/>
              </w:rPr>
              <w:t xml:space="preserve"> account</w:t>
            </w:r>
          </w:p>
          <w:p w14:paraId="5A9DE69F" w14:textId="3AE26F67" w:rsidR="006A0B3C" w:rsidRPr="005B2C49" w:rsidRDefault="0057750F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Sign in</w:t>
            </w:r>
            <w:r w:rsidR="00C54371" w:rsidRPr="005B2C49">
              <w:rPr>
                <w:color w:val="6C7480" w:themeColor="accent2"/>
              </w:rPr>
              <w:t xml:space="preserve"> to </w:t>
            </w:r>
            <w:r w:rsidR="00C54371" w:rsidRPr="004A58C6">
              <w:rPr>
                <w:b/>
                <w:bCs/>
                <w:color w:val="447FC1" w:themeColor="accent1"/>
              </w:rPr>
              <w:t>SchoolCash</w:t>
            </w:r>
            <w:r w:rsidR="00C54371" w:rsidRPr="004A58C6">
              <w:rPr>
                <w:b/>
                <w:bCs/>
                <w:color w:val="6C7480" w:themeColor="accent2"/>
              </w:rPr>
              <w:t xml:space="preserve"> Online</w:t>
            </w:r>
            <w:r w:rsidR="00C52A9C" w:rsidRPr="005B2C49">
              <w:rPr>
                <w:color w:val="6C7480" w:themeColor="accent2"/>
              </w:rPr>
              <w:t xml:space="preserve">: </w:t>
            </w:r>
            <w:r w:rsidR="00E5612A" w:rsidRPr="005B2C49">
              <w:rPr>
                <w:color w:val="6C7480" w:themeColor="accent2"/>
              </w:rPr>
              <w:t>https://</w:t>
            </w:r>
            <w:r w:rsidR="00E5612A" w:rsidRPr="005B2C49">
              <w:rPr>
                <w:color w:val="6C7480" w:themeColor="accent2"/>
                <w:highlight w:val="yellow"/>
              </w:rPr>
              <w:t>district</w:t>
            </w:r>
            <w:r w:rsidR="00E5612A" w:rsidRPr="005B2C49">
              <w:rPr>
                <w:color w:val="6C7480" w:themeColor="accent2"/>
              </w:rPr>
              <w:t>.schoolcashonline.com</w:t>
            </w:r>
            <w:r w:rsidR="006A0B3C" w:rsidRPr="005B2C49">
              <w:rPr>
                <w:color w:val="6C7480" w:themeColor="accent2"/>
              </w:rPr>
              <w:t>.</w:t>
            </w:r>
          </w:p>
          <w:p w14:paraId="01B496B2" w14:textId="6E609396" w:rsidR="00E5612A" w:rsidRPr="005B2C49" w:rsidRDefault="00B14BF6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A</w:t>
            </w:r>
            <w:r w:rsidR="00E5612A" w:rsidRPr="005B2C49">
              <w:rPr>
                <w:color w:val="6C7480" w:themeColor="accent2"/>
              </w:rPr>
              <w:t xml:space="preserve">t the top of the page, navigate to </w:t>
            </w:r>
            <w:r w:rsidR="00E5612A" w:rsidRPr="005B2C49">
              <w:rPr>
                <w:b/>
                <w:bCs/>
                <w:color w:val="6C7480" w:themeColor="accent2"/>
              </w:rPr>
              <w:t>M</w:t>
            </w:r>
            <w:r w:rsidR="001603D7" w:rsidRPr="005B2C49">
              <w:rPr>
                <w:b/>
                <w:bCs/>
                <w:color w:val="6C7480" w:themeColor="accent2"/>
              </w:rPr>
              <w:t>y Account</w:t>
            </w:r>
            <w:r w:rsidR="00E5612A" w:rsidRPr="005B2C49">
              <w:rPr>
                <w:color w:val="6C7480" w:themeColor="accent2"/>
              </w:rPr>
              <w:t>.</w:t>
            </w:r>
          </w:p>
          <w:p w14:paraId="44BBBDD7" w14:textId="07F3C397" w:rsidR="00E5612A" w:rsidRPr="005B2C49" w:rsidRDefault="00E5612A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From the dropdown menu, select </w:t>
            </w:r>
            <w:r w:rsidRPr="005B2C49">
              <w:rPr>
                <w:b/>
                <w:bCs/>
                <w:color w:val="6C7480" w:themeColor="accent2"/>
              </w:rPr>
              <w:t>My Students</w:t>
            </w:r>
            <w:r w:rsidRPr="005B2C49">
              <w:rPr>
                <w:color w:val="6C7480" w:themeColor="accent2"/>
              </w:rPr>
              <w:t>.</w:t>
            </w:r>
          </w:p>
          <w:p w14:paraId="2DA334C6" w14:textId="038D4575" w:rsidR="00AC6BC1" w:rsidRPr="005B2C49" w:rsidRDefault="00AC6BC1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Click to add a </w:t>
            </w:r>
            <w:r w:rsidR="001603D7" w:rsidRPr="005B2C49">
              <w:rPr>
                <w:color w:val="6C7480" w:themeColor="accent2"/>
              </w:rPr>
              <w:t>child</w:t>
            </w:r>
            <w:r w:rsidRPr="005B2C49">
              <w:rPr>
                <w:color w:val="6C7480" w:themeColor="accent2"/>
              </w:rPr>
              <w:t>:</w:t>
            </w:r>
          </w:p>
          <w:p w14:paraId="5235FB9B" w14:textId="740414AA" w:rsidR="00AC6BC1" w:rsidRPr="005B2C49" w:rsidRDefault="00AC6BC1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Type your </w:t>
            </w:r>
            <w:r w:rsidR="001603D7" w:rsidRPr="005B2C49">
              <w:rPr>
                <w:color w:val="6C7480" w:themeColor="accent2"/>
              </w:rPr>
              <w:t>s</w:t>
            </w:r>
            <w:r w:rsidRPr="005B2C49">
              <w:rPr>
                <w:color w:val="6C7480" w:themeColor="accent2"/>
              </w:rPr>
              <w:t xml:space="preserve">chool </w:t>
            </w:r>
            <w:r w:rsidR="001603D7" w:rsidRPr="005B2C49">
              <w:rPr>
                <w:color w:val="6C7480" w:themeColor="accent2"/>
              </w:rPr>
              <w:t>b</w:t>
            </w:r>
            <w:r w:rsidRPr="005B2C49">
              <w:rPr>
                <w:color w:val="6C7480" w:themeColor="accent2"/>
              </w:rPr>
              <w:t xml:space="preserve">oard </w:t>
            </w:r>
            <w:r w:rsidR="001603D7" w:rsidRPr="005B2C49">
              <w:rPr>
                <w:color w:val="6C7480" w:themeColor="accent2"/>
              </w:rPr>
              <w:t>n</w:t>
            </w:r>
            <w:r w:rsidRPr="005B2C49">
              <w:rPr>
                <w:color w:val="6C7480" w:themeColor="accent2"/>
              </w:rPr>
              <w:t>ame</w:t>
            </w:r>
            <w:r w:rsidR="00743973">
              <w:rPr>
                <w:color w:val="6C7480" w:themeColor="accent2"/>
              </w:rPr>
              <w:t>.</w:t>
            </w:r>
          </w:p>
          <w:p w14:paraId="7C025966" w14:textId="5B99B903" w:rsidR="00AC6BC1" w:rsidRPr="005B2C49" w:rsidRDefault="00743973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</w:rPr>
            </w:pPr>
            <w:r>
              <w:rPr>
                <w:color w:val="6C7480" w:themeColor="accent2"/>
              </w:rPr>
              <w:t>Choose</w:t>
            </w:r>
            <w:r w:rsidR="00AC6BC1" w:rsidRPr="005B2C49">
              <w:rPr>
                <w:color w:val="6C7480" w:themeColor="accent2"/>
              </w:rPr>
              <w:t xml:space="preserve"> your school from the list</w:t>
            </w:r>
            <w:r>
              <w:rPr>
                <w:color w:val="6C7480" w:themeColor="accent2"/>
              </w:rPr>
              <w:t>.</w:t>
            </w:r>
          </w:p>
          <w:p w14:paraId="012C9412" w14:textId="2C9D1536" w:rsidR="00AC6BC1" w:rsidRPr="005B2C49" w:rsidRDefault="00AC6BC1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Enter </w:t>
            </w:r>
            <w:r w:rsidR="001603D7" w:rsidRPr="005B2C49">
              <w:rPr>
                <w:color w:val="6C7480" w:themeColor="accent2"/>
              </w:rPr>
              <w:t>your child’s</w:t>
            </w:r>
            <w:r w:rsidRPr="005B2C49">
              <w:rPr>
                <w:color w:val="6C7480" w:themeColor="accent2"/>
              </w:rPr>
              <w:t xml:space="preserve"> details</w:t>
            </w:r>
            <w:r w:rsidR="00EB2422">
              <w:rPr>
                <w:color w:val="6C7480" w:themeColor="accent2"/>
              </w:rPr>
              <w:t>. You may add up to 8 students to your account.</w:t>
            </w:r>
          </w:p>
          <w:p w14:paraId="3FA48836" w14:textId="18143A55" w:rsidR="00345E7D" w:rsidRPr="00EB2422" w:rsidRDefault="00AC6BC1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Click </w:t>
            </w:r>
            <w:r w:rsidRPr="005B2C49">
              <w:rPr>
                <w:b/>
                <w:bCs/>
                <w:color w:val="6C7480" w:themeColor="accent2"/>
              </w:rPr>
              <w:t>Confirm</w:t>
            </w:r>
            <w:r w:rsidR="000D7C7F" w:rsidRPr="000D7C7F">
              <w:rPr>
                <w:color w:val="6C7480" w:themeColor="accent2"/>
              </w:rPr>
              <w:t>.</w:t>
            </w:r>
          </w:p>
        </w:tc>
      </w:tr>
    </w:tbl>
    <w:p w14:paraId="21BF6097" w14:textId="215088A6" w:rsidR="00DD185D" w:rsidRPr="005B2C49" w:rsidRDefault="00DD185D" w:rsidP="00B95446">
      <w:pPr>
        <w:pStyle w:val="KEVSectionHeading"/>
        <w:pBdr>
          <w:bottom w:val="single" w:sz="12" w:space="1" w:color="447FC1" w:themeColor="accent1"/>
        </w:pBdr>
        <w:rPr>
          <w:color w:val="6C7480" w:themeColor="accent2"/>
        </w:rPr>
      </w:pPr>
      <w:r w:rsidRPr="005B2C49">
        <w:rPr>
          <w:color w:val="6C7480" w:themeColor="accent2"/>
        </w:rPr>
        <w:t xml:space="preserve">How to </w:t>
      </w:r>
      <w:r w:rsidR="00345E7D" w:rsidRPr="005B2C49">
        <w:rPr>
          <w:color w:val="6C7480" w:themeColor="accent2"/>
        </w:rPr>
        <w:t>make a payment</w:t>
      </w:r>
    </w:p>
    <w:p w14:paraId="6BBE844F" w14:textId="5C4E11BD" w:rsidR="007B3367" w:rsidRPr="005B2C49" w:rsidRDefault="007B3367" w:rsidP="00743973">
      <w:pPr>
        <w:pStyle w:val="ListParagraph"/>
        <w:numPr>
          <w:ilvl w:val="0"/>
          <w:numId w:val="20"/>
        </w:numPr>
        <w:ind w:left="284" w:hanging="284"/>
        <w:rPr>
          <w:color w:val="6C7480" w:themeColor="accent2"/>
        </w:rPr>
      </w:pPr>
      <w:r w:rsidRPr="005B2C49">
        <w:rPr>
          <w:color w:val="6C7480" w:themeColor="accent2"/>
        </w:rPr>
        <w:t xml:space="preserve">Select the item which you would like to purchase </w:t>
      </w:r>
      <w:r w:rsidR="007C3FC3" w:rsidRPr="005B2C49">
        <w:rPr>
          <w:color w:val="6C7480" w:themeColor="accent2"/>
        </w:rPr>
        <w:t>&amp;</w:t>
      </w:r>
      <w:r w:rsidRPr="005B2C49">
        <w:rPr>
          <w:color w:val="6C7480" w:themeColor="accent2"/>
        </w:rPr>
        <w:t xml:space="preserve"> click </w:t>
      </w:r>
      <w:r w:rsidRPr="005B2C49">
        <w:rPr>
          <w:b/>
          <w:bCs/>
          <w:color w:val="6C7480" w:themeColor="accent2"/>
        </w:rPr>
        <w:t>Add to Cart</w:t>
      </w:r>
      <w:r w:rsidR="00743973" w:rsidRPr="00743973">
        <w:rPr>
          <w:color w:val="6C7480" w:themeColor="accent2"/>
        </w:rPr>
        <w:t>.</w:t>
      </w:r>
    </w:p>
    <w:p w14:paraId="26F60BD7" w14:textId="66B58221" w:rsidR="00DD185D" w:rsidRPr="005B2C49" w:rsidRDefault="007B3367" w:rsidP="00743973">
      <w:pPr>
        <w:pStyle w:val="ListParagraph"/>
        <w:numPr>
          <w:ilvl w:val="0"/>
          <w:numId w:val="20"/>
        </w:numPr>
        <w:ind w:left="284" w:hanging="284"/>
        <w:rPr>
          <w:color w:val="6C7480" w:themeColor="accent2"/>
        </w:rPr>
      </w:pPr>
      <w:r w:rsidRPr="005B2C49">
        <w:rPr>
          <w:color w:val="6C7480" w:themeColor="accent2"/>
        </w:rPr>
        <w:t xml:space="preserve">Once you have finished adding items to your cart, </w:t>
      </w:r>
      <w:r w:rsidR="00743973">
        <w:rPr>
          <w:color w:val="6C7480" w:themeColor="accent2"/>
        </w:rPr>
        <w:t>click</w:t>
      </w:r>
      <w:r w:rsidRPr="005B2C49">
        <w:rPr>
          <w:color w:val="6C7480" w:themeColor="accent2"/>
        </w:rPr>
        <w:t xml:space="preserve"> </w:t>
      </w:r>
      <w:r w:rsidRPr="005B2C49">
        <w:rPr>
          <w:b/>
          <w:bCs/>
          <w:color w:val="6C7480" w:themeColor="accent2"/>
        </w:rPr>
        <w:t>C</w:t>
      </w:r>
      <w:r w:rsidR="00743973">
        <w:rPr>
          <w:b/>
          <w:bCs/>
          <w:color w:val="6C7480" w:themeColor="accent2"/>
        </w:rPr>
        <w:t>ontinue</w:t>
      </w:r>
      <w:r w:rsidR="007C3FC3" w:rsidRPr="005B2C49">
        <w:rPr>
          <w:b/>
          <w:bCs/>
          <w:color w:val="6C7480" w:themeColor="accent2"/>
        </w:rPr>
        <w:t xml:space="preserve"> </w:t>
      </w:r>
      <w:r w:rsidRPr="005B2C49">
        <w:rPr>
          <w:color w:val="6C7480" w:themeColor="accent2"/>
        </w:rPr>
        <w:t>to make a payment</w:t>
      </w:r>
      <w:r w:rsidR="00743973">
        <w:rPr>
          <w:color w:val="6C7480" w:themeColor="accent2"/>
        </w:rPr>
        <w:t>.</w:t>
      </w:r>
    </w:p>
    <w:sectPr w:rsidR="00DD185D" w:rsidRPr="005B2C49" w:rsidSect="00CF1051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E702F" w14:textId="77777777" w:rsidR="00015D48" w:rsidRDefault="00015D48" w:rsidP="007F1E5A">
      <w:pPr>
        <w:spacing w:before="0" w:after="0" w:line="240" w:lineRule="auto"/>
      </w:pPr>
      <w:r>
        <w:separator/>
      </w:r>
    </w:p>
  </w:endnote>
  <w:endnote w:type="continuationSeparator" w:id="0">
    <w:p w14:paraId="306F8373" w14:textId="77777777" w:rsidR="00015D48" w:rsidRDefault="00015D48" w:rsidP="007F1E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E143A" w14:textId="5069F697" w:rsidR="001B09F7" w:rsidRDefault="001B09F7" w:rsidP="00D927F3">
    <w:pPr>
      <w:spacing w:before="0" w:after="0"/>
      <w:rPr>
        <w:color w:val="000000"/>
        <w:lang w:val="en-CA"/>
      </w:rPr>
    </w:pPr>
    <w:r>
      <w:rPr>
        <w:noProof/>
      </w:rPr>
      <w:drawing>
        <wp:anchor distT="0" distB="0" distL="180340" distR="252095" simplePos="0" relativeHeight="251659264" behindDoc="1" locked="0" layoutInCell="1" allowOverlap="1" wp14:anchorId="6D120CFE" wp14:editId="3ED5363C">
          <wp:simplePos x="0" y="0"/>
          <wp:positionH relativeFrom="margin">
            <wp:posOffset>-19050</wp:posOffset>
          </wp:positionH>
          <wp:positionV relativeFrom="paragraph">
            <wp:posOffset>44450</wp:posOffset>
          </wp:positionV>
          <wp:extent cx="1080000" cy="637200"/>
          <wp:effectExtent l="0" t="0" r="6350" b="0"/>
          <wp:wrapTight wrapText="bothSides">
            <wp:wrapPolygon edited="0">
              <wp:start x="0" y="0"/>
              <wp:lineTo x="0" y="20674"/>
              <wp:lineTo x="21346" y="20674"/>
              <wp:lineTo x="21346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691BE0" w14:textId="44AA11DE" w:rsidR="007F1E5A" w:rsidRPr="00B95446" w:rsidRDefault="00B95446" w:rsidP="00B95446">
    <w:pPr>
      <w:spacing w:before="0" w:after="0"/>
      <w:rPr>
        <w:color w:val="6C7480" w:themeColor="accent2"/>
      </w:rPr>
    </w:pPr>
    <w:r w:rsidRPr="00B95446">
      <w:rPr>
        <w:color w:val="6C7480" w:themeColor="accent2"/>
        <w:lang w:val="en-CA"/>
      </w:rPr>
      <w:t>© 2021 KEV Group. All rights reserved. Product &amp; company names mentioned herein may be trademarks or registered trademarks of their respective owners. Errors &amp; omissions excepted.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31F2A" w14:textId="77777777" w:rsidR="00015D48" w:rsidRDefault="00015D48" w:rsidP="007F1E5A">
      <w:pPr>
        <w:spacing w:before="0" w:after="0" w:line="240" w:lineRule="auto"/>
      </w:pPr>
      <w:r>
        <w:separator/>
      </w:r>
    </w:p>
  </w:footnote>
  <w:footnote w:type="continuationSeparator" w:id="0">
    <w:p w14:paraId="28CEBB7A" w14:textId="77777777" w:rsidR="00015D48" w:rsidRDefault="00015D48" w:rsidP="007F1E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A8604" w14:textId="357E56C7" w:rsidR="00D12E4D" w:rsidRPr="008012C9" w:rsidRDefault="00D12E4D" w:rsidP="008012C9">
    <w:pPr>
      <w:spacing w:before="0" w:after="0"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84.8pt;height:384.8pt" o:bullet="t">
        <v:imagedata r:id="rId1" o:title="58e9196deb97430e819064f6"/>
      </v:shape>
    </w:pict>
  </w:numPicBullet>
  <w:abstractNum w:abstractNumId="0" w15:restartNumberingAfterBreak="0">
    <w:nsid w:val="03574B89"/>
    <w:multiLevelType w:val="hybridMultilevel"/>
    <w:tmpl w:val="339C6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4DC9"/>
    <w:multiLevelType w:val="hybridMultilevel"/>
    <w:tmpl w:val="B0D0D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404"/>
    <w:multiLevelType w:val="hybridMultilevel"/>
    <w:tmpl w:val="ECF61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2ED5"/>
    <w:multiLevelType w:val="multilevel"/>
    <w:tmpl w:val="C3505258"/>
    <w:lvl w:ilvl="0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5A6247"/>
    <w:multiLevelType w:val="hybridMultilevel"/>
    <w:tmpl w:val="F25A0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94F41"/>
    <w:multiLevelType w:val="hybridMultilevel"/>
    <w:tmpl w:val="C3E23610"/>
    <w:lvl w:ilvl="0" w:tplc="C980C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FC1" w:themeColor="accent1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77895"/>
    <w:multiLevelType w:val="multilevel"/>
    <w:tmpl w:val="80048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6C26B7"/>
    <w:multiLevelType w:val="hybridMultilevel"/>
    <w:tmpl w:val="F7088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49E2"/>
    <w:multiLevelType w:val="hybridMultilevel"/>
    <w:tmpl w:val="81F895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24BD4"/>
    <w:multiLevelType w:val="hybridMultilevel"/>
    <w:tmpl w:val="B3289F8E"/>
    <w:lvl w:ilvl="0" w:tplc="7CF65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C50"/>
    <w:multiLevelType w:val="hybridMultilevel"/>
    <w:tmpl w:val="D44266E6"/>
    <w:lvl w:ilvl="0" w:tplc="C98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FC1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C5AE0"/>
    <w:multiLevelType w:val="hybridMultilevel"/>
    <w:tmpl w:val="1428C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27ED0"/>
    <w:multiLevelType w:val="hybridMultilevel"/>
    <w:tmpl w:val="82A68D1E"/>
    <w:lvl w:ilvl="0" w:tplc="0400C9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91777"/>
    <w:multiLevelType w:val="hybridMultilevel"/>
    <w:tmpl w:val="C82CE58A"/>
    <w:lvl w:ilvl="0" w:tplc="C98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FC1" w:themeColor="accen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2539"/>
    <w:multiLevelType w:val="hybridMultilevel"/>
    <w:tmpl w:val="7DAA4830"/>
    <w:lvl w:ilvl="0" w:tplc="C98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FC1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1643B"/>
    <w:multiLevelType w:val="multilevel"/>
    <w:tmpl w:val="CF1C2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39C2FC8"/>
    <w:multiLevelType w:val="hybridMultilevel"/>
    <w:tmpl w:val="81F895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5AFC"/>
    <w:multiLevelType w:val="hybridMultilevel"/>
    <w:tmpl w:val="52CE2974"/>
    <w:lvl w:ilvl="0" w:tplc="C980C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FC1" w:themeColor="accent1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392F21"/>
    <w:multiLevelType w:val="hybridMultilevel"/>
    <w:tmpl w:val="5CF0E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F371D"/>
    <w:multiLevelType w:val="hybridMultilevel"/>
    <w:tmpl w:val="FEE8A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18"/>
  </w:num>
  <w:num w:numId="10">
    <w:abstractNumId w:val="2"/>
  </w:num>
  <w:num w:numId="11">
    <w:abstractNumId w:val="16"/>
  </w:num>
  <w:num w:numId="12">
    <w:abstractNumId w:val="8"/>
  </w:num>
  <w:num w:numId="13">
    <w:abstractNumId w:val="1"/>
  </w:num>
  <w:num w:numId="14">
    <w:abstractNumId w:val="19"/>
  </w:num>
  <w:num w:numId="15">
    <w:abstractNumId w:val="0"/>
  </w:num>
  <w:num w:numId="16">
    <w:abstractNumId w:val="17"/>
  </w:num>
  <w:num w:numId="17">
    <w:abstractNumId w:val="5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7"/>
    <w:rsid w:val="00010221"/>
    <w:rsid w:val="00015B9D"/>
    <w:rsid w:val="00015D48"/>
    <w:rsid w:val="00020F15"/>
    <w:rsid w:val="00024EA3"/>
    <w:rsid w:val="00051713"/>
    <w:rsid w:val="00053CBC"/>
    <w:rsid w:val="00062D44"/>
    <w:rsid w:val="000675C3"/>
    <w:rsid w:val="000679B9"/>
    <w:rsid w:val="00070C9A"/>
    <w:rsid w:val="00077AFF"/>
    <w:rsid w:val="00077B25"/>
    <w:rsid w:val="0009130D"/>
    <w:rsid w:val="00094C8A"/>
    <w:rsid w:val="00096D2A"/>
    <w:rsid w:val="000B4A10"/>
    <w:rsid w:val="000B4C0F"/>
    <w:rsid w:val="000D69D7"/>
    <w:rsid w:val="000D75BB"/>
    <w:rsid w:val="000D7C7F"/>
    <w:rsid w:val="000E25C9"/>
    <w:rsid w:val="00106D7C"/>
    <w:rsid w:val="001434A9"/>
    <w:rsid w:val="001521A1"/>
    <w:rsid w:val="001603D7"/>
    <w:rsid w:val="00164D9D"/>
    <w:rsid w:val="0016649E"/>
    <w:rsid w:val="00191B90"/>
    <w:rsid w:val="001A5370"/>
    <w:rsid w:val="001B09F7"/>
    <w:rsid w:val="001B14DE"/>
    <w:rsid w:val="001D6CA8"/>
    <w:rsid w:val="001F1BC7"/>
    <w:rsid w:val="002153B6"/>
    <w:rsid w:val="00237202"/>
    <w:rsid w:val="00241803"/>
    <w:rsid w:val="00241EA4"/>
    <w:rsid w:val="00247BC1"/>
    <w:rsid w:val="0025170B"/>
    <w:rsid w:val="00264A8B"/>
    <w:rsid w:val="002708E9"/>
    <w:rsid w:val="0028682B"/>
    <w:rsid w:val="00295D35"/>
    <w:rsid w:val="00296AB0"/>
    <w:rsid w:val="002B2566"/>
    <w:rsid w:val="002E7EA8"/>
    <w:rsid w:val="003005E3"/>
    <w:rsid w:val="00303612"/>
    <w:rsid w:val="0030731B"/>
    <w:rsid w:val="0031291E"/>
    <w:rsid w:val="00312ED4"/>
    <w:rsid w:val="00341C11"/>
    <w:rsid w:val="00345E7D"/>
    <w:rsid w:val="0036774D"/>
    <w:rsid w:val="0038246F"/>
    <w:rsid w:val="003917BE"/>
    <w:rsid w:val="00391AB2"/>
    <w:rsid w:val="0039223A"/>
    <w:rsid w:val="003A7461"/>
    <w:rsid w:val="003B1CF6"/>
    <w:rsid w:val="003B6D66"/>
    <w:rsid w:val="003C180D"/>
    <w:rsid w:val="003C2404"/>
    <w:rsid w:val="003E2D84"/>
    <w:rsid w:val="003E494A"/>
    <w:rsid w:val="003E58F7"/>
    <w:rsid w:val="004214DE"/>
    <w:rsid w:val="00430248"/>
    <w:rsid w:val="00456AB9"/>
    <w:rsid w:val="00472CFA"/>
    <w:rsid w:val="004A04B7"/>
    <w:rsid w:val="004A58C6"/>
    <w:rsid w:val="004B4108"/>
    <w:rsid w:val="004D362D"/>
    <w:rsid w:val="004D561A"/>
    <w:rsid w:val="004F6730"/>
    <w:rsid w:val="005175E8"/>
    <w:rsid w:val="005176ED"/>
    <w:rsid w:val="005224CD"/>
    <w:rsid w:val="00545EDE"/>
    <w:rsid w:val="005665E2"/>
    <w:rsid w:val="0057615E"/>
    <w:rsid w:val="0057750F"/>
    <w:rsid w:val="005844CC"/>
    <w:rsid w:val="00591608"/>
    <w:rsid w:val="005B00DD"/>
    <w:rsid w:val="005B2C49"/>
    <w:rsid w:val="005B30A2"/>
    <w:rsid w:val="005C21D1"/>
    <w:rsid w:val="005D2AF1"/>
    <w:rsid w:val="005E36B8"/>
    <w:rsid w:val="005E759E"/>
    <w:rsid w:val="005F57D9"/>
    <w:rsid w:val="005F6BDC"/>
    <w:rsid w:val="00620282"/>
    <w:rsid w:val="00652D57"/>
    <w:rsid w:val="006632FE"/>
    <w:rsid w:val="00681DCC"/>
    <w:rsid w:val="006A0B3C"/>
    <w:rsid w:val="006B03EB"/>
    <w:rsid w:val="006B1114"/>
    <w:rsid w:val="006B754C"/>
    <w:rsid w:val="00720F24"/>
    <w:rsid w:val="007215E6"/>
    <w:rsid w:val="00735B81"/>
    <w:rsid w:val="00743973"/>
    <w:rsid w:val="00745E31"/>
    <w:rsid w:val="0074646C"/>
    <w:rsid w:val="00760E5D"/>
    <w:rsid w:val="00780E6C"/>
    <w:rsid w:val="00781267"/>
    <w:rsid w:val="00792022"/>
    <w:rsid w:val="00795A95"/>
    <w:rsid w:val="007A0C7F"/>
    <w:rsid w:val="007B1A00"/>
    <w:rsid w:val="007B3367"/>
    <w:rsid w:val="007C0822"/>
    <w:rsid w:val="007C3FC3"/>
    <w:rsid w:val="007E3630"/>
    <w:rsid w:val="007F1E5A"/>
    <w:rsid w:val="007F766B"/>
    <w:rsid w:val="008012C9"/>
    <w:rsid w:val="00820132"/>
    <w:rsid w:val="00827641"/>
    <w:rsid w:val="00841741"/>
    <w:rsid w:val="0085709B"/>
    <w:rsid w:val="008811C4"/>
    <w:rsid w:val="0088461F"/>
    <w:rsid w:val="008B01CB"/>
    <w:rsid w:val="008B66EE"/>
    <w:rsid w:val="008B6F38"/>
    <w:rsid w:val="008C672B"/>
    <w:rsid w:val="009059E6"/>
    <w:rsid w:val="00916BCD"/>
    <w:rsid w:val="00922F5E"/>
    <w:rsid w:val="00924E16"/>
    <w:rsid w:val="0092638B"/>
    <w:rsid w:val="009609C3"/>
    <w:rsid w:val="009676A9"/>
    <w:rsid w:val="00967EF0"/>
    <w:rsid w:val="00973787"/>
    <w:rsid w:val="00986611"/>
    <w:rsid w:val="0099278A"/>
    <w:rsid w:val="009A660F"/>
    <w:rsid w:val="009A7FB4"/>
    <w:rsid w:val="009D6F58"/>
    <w:rsid w:val="009E0387"/>
    <w:rsid w:val="009E5040"/>
    <w:rsid w:val="00A034C7"/>
    <w:rsid w:val="00A10D53"/>
    <w:rsid w:val="00A21CC9"/>
    <w:rsid w:val="00A3611D"/>
    <w:rsid w:val="00A36182"/>
    <w:rsid w:val="00A443E0"/>
    <w:rsid w:val="00A46025"/>
    <w:rsid w:val="00A5245C"/>
    <w:rsid w:val="00A70F51"/>
    <w:rsid w:val="00A818F1"/>
    <w:rsid w:val="00A94362"/>
    <w:rsid w:val="00AA2FB5"/>
    <w:rsid w:val="00AC3CA8"/>
    <w:rsid w:val="00AC4D83"/>
    <w:rsid w:val="00AC4E3F"/>
    <w:rsid w:val="00AC6BC1"/>
    <w:rsid w:val="00AD3781"/>
    <w:rsid w:val="00AD65B8"/>
    <w:rsid w:val="00B0439C"/>
    <w:rsid w:val="00B14BF6"/>
    <w:rsid w:val="00B166C9"/>
    <w:rsid w:val="00B22C89"/>
    <w:rsid w:val="00B25576"/>
    <w:rsid w:val="00B719E2"/>
    <w:rsid w:val="00B932C7"/>
    <w:rsid w:val="00B95446"/>
    <w:rsid w:val="00B96F23"/>
    <w:rsid w:val="00B97950"/>
    <w:rsid w:val="00BA04DA"/>
    <w:rsid w:val="00BD22AD"/>
    <w:rsid w:val="00BD260C"/>
    <w:rsid w:val="00BD381F"/>
    <w:rsid w:val="00BD5D5E"/>
    <w:rsid w:val="00BE6A93"/>
    <w:rsid w:val="00BF1E1E"/>
    <w:rsid w:val="00BF7F4A"/>
    <w:rsid w:val="00C07682"/>
    <w:rsid w:val="00C32FB1"/>
    <w:rsid w:val="00C45907"/>
    <w:rsid w:val="00C52A9C"/>
    <w:rsid w:val="00C54371"/>
    <w:rsid w:val="00C545BA"/>
    <w:rsid w:val="00C5796E"/>
    <w:rsid w:val="00C6121F"/>
    <w:rsid w:val="00C67239"/>
    <w:rsid w:val="00C801BE"/>
    <w:rsid w:val="00C827A1"/>
    <w:rsid w:val="00C848A2"/>
    <w:rsid w:val="00C925DA"/>
    <w:rsid w:val="00C94979"/>
    <w:rsid w:val="00C97D3D"/>
    <w:rsid w:val="00CA31BD"/>
    <w:rsid w:val="00CA3609"/>
    <w:rsid w:val="00CB0608"/>
    <w:rsid w:val="00CB0644"/>
    <w:rsid w:val="00CB21AE"/>
    <w:rsid w:val="00CC0BCD"/>
    <w:rsid w:val="00CC3816"/>
    <w:rsid w:val="00CE0063"/>
    <w:rsid w:val="00CE3679"/>
    <w:rsid w:val="00CE7FDA"/>
    <w:rsid w:val="00CF1051"/>
    <w:rsid w:val="00D003D6"/>
    <w:rsid w:val="00D00453"/>
    <w:rsid w:val="00D04822"/>
    <w:rsid w:val="00D12E4D"/>
    <w:rsid w:val="00D3539E"/>
    <w:rsid w:val="00D51B7C"/>
    <w:rsid w:val="00D52B66"/>
    <w:rsid w:val="00D62BF8"/>
    <w:rsid w:val="00D630A1"/>
    <w:rsid w:val="00D83D3A"/>
    <w:rsid w:val="00D904F6"/>
    <w:rsid w:val="00D927F3"/>
    <w:rsid w:val="00D956E5"/>
    <w:rsid w:val="00DA6776"/>
    <w:rsid w:val="00DB1C18"/>
    <w:rsid w:val="00DC5E22"/>
    <w:rsid w:val="00DD185D"/>
    <w:rsid w:val="00DD41B3"/>
    <w:rsid w:val="00DF7269"/>
    <w:rsid w:val="00E10636"/>
    <w:rsid w:val="00E348B2"/>
    <w:rsid w:val="00E35902"/>
    <w:rsid w:val="00E41268"/>
    <w:rsid w:val="00E42424"/>
    <w:rsid w:val="00E5414C"/>
    <w:rsid w:val="00E5612A"/>
    <w:rsid w:val="00E973A9"/>
    <w:rsid w:val="00EA0CF0"/>
    <w:rsid w:val="00EA2602"/>
    <w:rsid w:val="00EB2422"/>
    <w:rsid w:val="00EB42EA"/>
    <w:rsid w:val="00F024EC"/>
    <w:rsid w:val="00F14500"/>
    <w:rsid w:val="00F22E64"/>
    <w:rsid w:val="00F51551"/>
    <w:rsid w:val="00F55B1B"/>
    <w:rsid w:val="00F708ED"/>
    <w:rsid w:val="00F77BE5"/>
    <w:rsid w:val="00F829BC"/>
    <w:rsid w:val="00F8660C"/>
    <w:rsid w:val="00FB4924"/>
    <w:rsid w:val="00FC54ED"/>
    <w:rsid w:val="00FC7459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0ABB9"/>
  <w15:docId w15:val="{53615B9B-0D71-4393-B403-FA3B01F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5D"/>
    <w:pPr>
      <w:spacing w:before="120" w:after="120"/>
    </w:pPr>
    <w:rPr>
      <w:rFonts w:ascii="Calibri" w:hAnsi="Calibri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153B6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6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6C"/>
    <w:rPr>
      <w:rFonts w:ascii="Times New Roman" w:hAnsi="Times New Roman" w:cs="Times New Roman"/>
      <w:sz w:val="18"/>
      <w:szCs w:val="18"/>
    </w:rPr>
  </w:style>
  <w:style w:type="paragraph" w:customStyle="1" w:styleId="FAQTitle">
    <w:name w:val="FAQTitle"/>
    <w:basedOn w:val="Normal1"/>
    <w:qFormat/>
    <w:rsid w:val="004B4108"/>
    <w:pPr>
      <w:keepNext/>
      <w:keepLines/>
    </w:pPr>
    <w:rPr>
      <w:rFonts w:ascii="Calibri" w:hAnsi="Calibri" w:cs="Calibri"/>
      <w:b/>
      <w:color w:val="32659A"/>
      <w:sz w:val="28"/>
    </w:rPr>
  </w:style>
  <w:style w:type="paragraph" w:styleId="ListParagraph">
    <w:name w:val="List Paragraph"/>
    <w:basedOn w:val="Normal"/>
    <w:uiPriority w:val="34"/>
    <w:qFormat/>
    <w:rsid w:val="00973787"/>
    <w:pPr>
      <w:ind w:left="720"/>
    </w:pPr>
    <w:rPr>
      <w:rFonts w:eastAsiaTheme="minorHAnsi" w:cstheme="minorBidi"/>
      <w:lang w:val="en-CA"/>
    </w:rPr>
  </w:style>
  <w:style w:type="paragraph" w:customStyle="1" w:styleId="KEVSectionHeading">
    <w:name w:val="KEV Section Heading"/>
    <w:basedOn w:val="Normal1"/>
    <w:next w:val="Normal"/>
    <w:qFormat/>
    <w:rsid w:val="00DD185D"/>
    <w:pPr>
      <w:pBdr>
        <w:bottom w:val="single" w:sz="12" w:space="1" w:color="437FC2"/>
      </w:pBdr>
      <w:spacing w:before="320" w:after="240"/>
    </w:pPr>
    <w:rPr>
      <w:rFonts w:ascii="Calibri" w:hAnsi="Calibri" w:cs="Calibri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7F1E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5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F1E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5A"/>
    <w:rPr>
      <w:sz w:val="24"/>
    </w:rPr>
  </w:style>
  <w:style w:type="paragraph" w:customStyle="1" w:styleId="NormalSpaceAbove">
    <w:name w:val="Normal Space Above"/>
    <w:basedOn w:val="Normal"/>
    <w:qFormat/>
    <w:rsid w:val="00973787"/>
    <w:pPr>
      <w:spacing w:before="240"/>
    </w:pPr>
  </w:style>
  <w:style w:type="paragraph" w:customStyle="1" w:styleId="KEVHeaderLogo">
    <w:name w:val="KEV Header Logo"/>
    <w:basedOn w:val="Normal"/>
    <w:qFormat/>
    <w:rsid w:val="00D62BF8"/>
    <w:pPr>
      <w:spacing w:before="0" w:after="600" w:line="240" w:lineRule="auto"/>
    </w:pPr>
  </w:style>
  <w:style w:type="table" w:styleId="TableGrid">
    <w:name w:val="Table Grid"/>
    <w:basedOn w:val="TableNormal"/>
    <w:uiPriority w:val="59"/>
    <w:rsid w:val="006A0B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EV Group">
      <a:dk1>
        <a:sysClr val="windowText" lastClr="000000"/>
      </a:dk1>
      <a:lt1>
        <a:sysClr val="window" lastClr="FFFFFF"/>
      </a:lt1>
      <a:dk2>
        <a:srgbClr val="001F44"/>
      </a:dk2>
      <a:lt2>
        <a:srgbClr val="B1B4B9"/>
      </a:lt2>
      <a:accent1>
        <a:srgbClr val="447FC1"/>
      </a:accent1>
      <a:accent2>
        <a:srgbClr val="6C7480"/>
      </a:accent2>
      <a:accent3>
        <a:srgbClr val="36B3E5"/>
      </a:accent3>
      <a:accent4>
        <a:srgbClr val="A1D884"/>
      </a:accent4>
      <a:accent5>
        <a:srgbClr val="F0B323"/>
      </a:accent5>
      <a:accent6>
        <a:srgbClr val="E56A54"/>
      </a:accent6>
      <a:hlink>
        <a:srgbClr val="000000"/>
      </a:hlink>
      <a:folHlink>
        <a:srgbClr val="00000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56633048E1C409CCA0A345237A58B" ma:contentTypeVersion="13" ma:contentTypeDescription="Create a new document." ma:contentTypeScope="" ma:versionID="a5f7d7d7fcd7f67a530a8b6dcb04e38f">
  <xsd:schema xmlns:xsd="http://www.w3.org/2001/XMLSchema" xmlns:xs="http://www.w3.org/2001/XMLSchema" xmlns:p="http://schemas.microsoft.com/office/2006/metadata/properties" xmlns:ns2="2bbb2cd6-704d-4cd2-9182-a32759ac3a7c" xmlns:ns3="fc48f1b2-0d82-4e6c-ab19-dc3bd80ad8ed" targetNamespace="http://schemas.microsoft.com/office/2006/metadata/properties" ma:root="true" ma:fieldsID="a2d13dfd343a9e6750d945a3fd461eaa" ns2:_="" ns3:_="">
    <xsd:import namespace="2bbb2cd6-704d-4cd2-9182-a32759ac3a7c"/>
    <xsd:import namespace="fc48f1b2-0d82-4e6c-ab19-dc3bd80ad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b2cd6-704d-4cd2-9182-a32759ac3a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f1b2-0d82-4e6c-ab19-dc3bd80ad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4790-D6D7-4ED0-AC8C-7D5419396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063F3-BE14-47BB-82DB-5F40F92CE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A77C2-B0F9-4CBE-88B2-914ADDBF9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b2cd6-704d-4cd2-9182-a32759ac3a7c"/>
    <ds:schemaRef ds:uri="fc48f1b2-0d82-4e6c-ab19-dc3bd80ad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64F87-8A24-49AA-8A3B-84DC867E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 District School Board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 Murphy</dc:creator>
  <cp:lastModifiedBy>David Jaarsma</cp:lastModifiedBy>
  <cp:revision>17</cp:revision>
  <dcterms:created xsi:type="dcterms:W3CDTF">2021-08-23T20:25:00Z</dcterms:created>
  <dcterms:modified xsi:type="dcterms:W3CDTF">2021-08-31T18:04:00Z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0x01010040A56633048E1C409CCA0A345237A58B</vt:lpwstr>
  </property>
</Properties>
</file>